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B24E" w14:textId="6C67C3D1" w:rsidR="00A77F85" w:rsidRDefault="00A77F85" w:rsidP="00A77F85">
      <w:pPr>
        <w:spacing w:after="0" w:line="276" w:lineRule="auto"/>
        <w:jc w:val="center"/>
        <w:rPr>
          <w:rFonts w:ascii="Arial" w:hAnsi="Arial" w:cs="Arial"/>
          <w:b/>
          <w:bCs/>
          <w:sz w:val="22"/>
          <w:szCs w:val="22"/>
        </w:rPr>
      </w:pPr>
      <w:r>
        <w:rPr>
          <w:rFonts w:ascii="Arial" w:hAnsi="Arial" w:cs="Arial"/>
          <w:b/>
          <w:bCs/>
          <w:sz w:val="22"/>
          <w:szCs w:val="22"/>
        </w:rPr>
        <w:t>Student Senate Meeting Minutes: October 29</w:t>
      </w:r>
      <w:r w:rsidRPr="00A77F85">
        <w:rPr>
          <w:rFonts w:ascii="Arial" w:hAnsi="Arial" w:cs="Arial"/>
          <w:b/>
          <w:bCs/>
          <w:sz w:val="22"/>
          <w:szCs w:val="22"/>
          <w:vertAlign w:val="superscript"/>
        </w:rPr>
        <w:t>th</w:t>
      </w:r>
      <w:r>
        <w:rPr>
          <w:rFonts w:ascii="Arial" w:hAnsi="Arial" w:cs="Arial"/>
          <w:b/>
          <w:bCs/>
          <w:sz w:val="22"/>
          <w:szCs w:val="22"/>
        </w:rPr>
        <w:t>, 2025</w:t>
      </w:r>
    </w:p>
    <w:p w14:paraId="41A1A15D" w14:textId="77777777" w:rsidR="00A77F85" w:rsidRDefault="00A77F85" w:rsidP="00A77F85">
      <w:pPr>
        <w:spacing w:after="0" w:line="276" w:lineRule="auto"/>
        <w:jc w:val="center"/>
        <w:rPr>
          <w:rFonts w:ascii="Arial" w:hAnsi="Arial" w:cs="Arial"/>
          <w:b/>
          <w:bCs/>
          <w:sz w:val="22"/>
          <w:szCs w:val="22"/>
        </w:rPr>
      </w:pPr>
    </w:p>
    <w:p w14:paraId="1F355844" w14:textId="2EB73101"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I. Call to Order</w:t>
      </w:r>
    </w:p>
    <w:p w14:paraId="5C87E4A5" w14:textId="77777777" w:rsidR="00A77F85" w:rsidRPr="00A77F85" w:rsidRDefault="00A77F85" w:rsidP="00A77F85">
      <w:pPr>
        <w:numPr>
          <w:ilvl w:val="0"/>
          <w:numId w:val="11"/>
        </w:numPr>
        <w:spacing w:after="0" w:line="276" w:lineRule="auto"/>
        <w:rPr>
          <w:rFonts w:ascii="Arial" w:hAnsi="Arial" w:cs="Arial"/>
          <w:sz w:val="22"/>
          <w:szCs w:val="22"/>
        </w:rPr>
      </w:pPr>
      <w:r w:rsidRPr="00A77F85">
        <w:rPr>
          <w:rFonts w:ascii="Arial" w:hAnsi="Arial" w:cs="Arial"/>
          <w:sz w:val="22"/>
          <w:szCs w:val="22"/>
        </w:rPr>
        <w:t>2:16pm</w:t>
      </w:r>
    </w:p>
    <w:p w14:paraId="5886F79E" w14:textId="77777777" w:rsidR="00A77F85" w:rsidRPr="00A77F85" w:rsidRDefault="00A77F85" w:rsidP="00A77F85">
      <w:pPr>
        <w:spacing w:after="0" w:line="276" w:lineRule="auto"/>
        <w:rPr>
          <w:rFonts w:ascii="Arial" w:hAnsi="Arial" w:cs="Arial"/>
          <w:b/>
          <w:bCs/>
          <w:sz w:val="22"/>
          <w:szCs w:val="22"/>
        </w:rPr>
      </w:pPr>
    </w:p>
    <w:p w14:paraId="645B73C4" w14:textId="32D60B94"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II. Roll Call</w:t>
      </w:r>
    </w:p>
    <w:p w14:paraId="237520A3" w14:textId="77777777"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Katia Paraskos-Dundas</w:t>
      </w:r>
    </w:p>
    <w:p w14:paraId="5F71DF69" w14:textId="77777777"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Justin Ramos</w:t>
      </w:r>
    </w:p>
    <w:p w14:paraId="2E94A2F3" w14:textId="77777777"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 xml:space="preserve">Zakary </w:t>
      </w:r>
      <w:proofErr w:type="spellStart"/>
      <w:r w:rsidRPr="00A77F85">
        <w:rPr>
          <w:rFonts w:ascii="Arial" w:hAnsi="Arial" w:cs="Arial"/>
          <w:sz w:val="22"/>
          <w:szCs w:val="22"/>
        </w:rPr>
        <w:t>Sarkarati</w:t>
      </w:r>
      <w:proofErr w:type="spellEnd"/>
    </w:p>
    <w:p w14:paraId="173C1C05" w14:textId="77777777"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Nathan Pierson</w:t>
      </w:r>
    </w:p>
    <w:p w14:paraId="780BBA30" w14:textId="77777777"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Geraldine Fequiere</w:t>
      </w:r>
    </w:p>
    <w:p w14:paraId="74F2C37D" w14:textId="77777777"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Renee Williams</w:t>
      </w:r>
    </w:p>
    <w:p w14:paraId="31B248CE" w14:textId="77777777"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Shania Cline</w:t>
      </w:r>
    </w:p>
    <w:p w14:paraId="1F9FD729" w14:textId="77777777"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Thomas Morgan</w:t>
      </w:r>
    </w:p>
    <w:p w14:paraId="520E0EF1" w14:textId="3643D26C" w:rsidR="00A77F85" w:rsidRPr="00A77F85" w:rsidRDefault="00A77F85" w:rsidP="00A77F85">
      <w:pPr>
        <w:numPr>
          <w:ilvl w:val="0"/>
          <w:numId w:val="12"/>
        </w:numPr>
        <w:spacing w:after="0" w:line="276" w:lineRule="auto"/>
        <w:rPr>
          <w:rFonts w:ascii="Arial" w:hAnsi="Arial" w:cs="Arial"/>
          <w:sz w:val="22"/>
          <w:szCs w:val="22"/>
        </w:rPr>
      </w:pPr>
      <w:r w:rsidRPr="00A77F85">
        <w:rPr>
          <w:rFonts w:ascii="Arial" w:hAnsi="Arial" w:cs="Arial"/>
          <w:sz w:val="22"/>
          <w:szCs w:val="22"/>
        </w:rPr>
        <w:t>Joe DiMaria</w:t>
      </w:r>
    </w:p>
    <w:p w14:paraId="00602599" w14:textId="77777777" w:rsidR="00A77F85" w:rsidRPr="00A77F85" w:rsidRDefault="00A77F85" w:rsidP="00A77F85">
      <w:pPr>
        <w:spacing w:after="0" w:line="276" w:lineRule="auto"/>
        <w:rPr>
          <w:rFonts w:ascii="Arial" w:hAnsi="Arial" w:cs="Arial"/>
          <w:sz w:val="22"/>
          <w:szCs w:val="22"/>
        </w:rPr>
      </w:pPr>
      <w:r w:rsidRPr="00A77F85">
        <w:rPr>
          <w:rFonts w:ascii="Arial" w:hAnsi="Arial" w:cs="Arial"/>
          <w:sz w:val="22"/>
          <w:szCs w:val="22"/>
        </w:rPr>
        <w:t> </w:t>
      </w:r>
    </w:p>
    <w:p w14:paraId="038EFD3B" w14:textId="77777777"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III. Approve Minutes</w:t>
      </w:r>
    </w:p>
    <w:p w14:paraId="1F957F14" w14:textId="77777777" w:rsidR="00A77F85" w:rsidRPr="00A77F85" w:rsidRDefault="00A77F85" w:rsidP="00A77F85">
      <w:pPr>
        <w:numPr>
          <w:ilvl w:val="0"/>
          <w:numId w:val="13"/>
        </w:numPr>
        <w:spacing w:after="0" w:line="276" w:lineRule="auto"/>
        <w:rPr>
          <w:rFonts w:ascii="Arial" w:hAnsi="Arial" w:cs="Arial"/>
          <w:sz w:val="22"/>
          <w:szCs w:val="22"/>
        </w:rPr>
      </w:pPr>
      <w:r w:rsidRPr="00A77F85">
        <w:rPr>
          <w:rFonts w:ascii="Arial" w:hAnsi="Arial" w:cs="Arial"/>
          <w:sz w:val="22"/>
          <w:szCs w:val="22"/>
        </w:rPr>
        <w:t xml:space="preserve">None </w:t>
      </w:r>
      <w:proofErr w:type="gramStart"/>
      <w:r w:rsidRPr="00A77F85">
        <w:rPr>
          <w:rFonts w:ascii="Arial" w:hAnsi="Arial" w:cs="Arial"/>
          <w:sz w:val="22"/>
          <w:szCs w:val="22"/>
        </w:rPr>
        <w:t>needed</w:t>
      </w:r>
      <w:proofErr w:type="gramEnd"/>
      <w:r w:rsidRPr="00A77F85">
        <w:rPr>
          <w:rFonts w:ascii="Arial" w:hAnsi="Arial" w:cs="Arial"/>
          <w:sz w:val="22"/>
          <w:szCs w:val="22"/>
        </w:rPr>
        <w:t>, as this is the first official Senate meeting for the AY25-26</w:t>
      </w:r>
    </w:p>
    <w:p w14:paraId="555B7170" w14:textId="77777777" w:rsidR="00A77F85" w:rsidRPr="00A77F85" w:rsidRDefault="00A77F85" w:rsidP="00A77F85">
      <w:pPr>
        <w:spacing w:after="0" w:line="276" w:lineRule="auto"/>
        <w:rPr>
          <w:rFonts w:ascii="Arial" w:hAnsi="Arial" w:cs="Arial"/>
          <w:b/>
          <w:bCs/>
          <w:sz w:val="22"/>
          <w:szCs w:val="22"/>
        </w:rPr>
      </w:pPr>
    </w:p>
    <w:p w14:paraId="4538DE6B" w14:textId="4CD653D8"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IV. Reports</w:t>
      </w:r>
    </w:p>
    <w:p w14:paraId="31B992B7" w14:textId="77777777" w:rsidR="00A77F85" w:rsidRPr="00A77F85" w:rsidRDefault="00A77F85" w:rsidP="00A77F85">
      <w:pPr>
        <w:numPr>
          <w:ilvl w:val="0"/>
          <w:numId w:val="14"/>
        </w:numPr>
        <w:spacing w:after="0" w:line="276" w:lineRule="auto"/>
        <w:rPr>
          <w:rFonts w:ascii="Arial" w:hAnsi="Arial" w:cs="Arial"/>
          <w:sz w:val="22"/>
          <w:szCs w:val="22"/>
        </w:rPr>
      </w:pPr>
      <w:r w:rsidRPr="00A77F85">
        <w:rPr>
          <w:rFonts w:ascii="Arial" w:hAnsi="Arial" w:cs="Arial"/>
          <w:sz w:val="22"/>
          <w:szCs w:val="22"/>
        </w:rPr>
        <w:t xml:space="preserve">None </w:t>
      </w:r>
    </w:p>
    <w:p w14:paraId="3570CE71" w14:textId="77777777" w:rsidR="00A77F85" w:rsidRPr="00A77F85" w:rsidRDefault="00A77F85" w:rsidP="00A77F85">
      <w:pPr>
        <w:spacing w:after="0" w:line="276" w:lineRule="auto"/>
        <w:rPr>
          <w:rFonts w:ascii="Arial" w:hAnsi="Arial" w:cs="Arial"/>
          <w:b/>
          <w:bCs/>
          <w:sz w:val="22"/>
          <w:szCs w:val="22"/>
        </w:rPr>
      </w:pPr>
    </w:p>
    <w:p w14:paraId="373E3E90" w14:textId="301BCC13"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V. Old Business</w:t>
      </w:r>
    </w:p>
    <w:p w14:paraId="69F2EA1C" w14:textId="77777777" w:rsidR="00A77F85" w:rsidRPr="00A77F85" w:rsidRDefault="00A77F85" w:rsidP="00A77F85">
      <w:pPr>
        <w:numPr>
          <w:ilvl w:val="0"/>
          <w:numId w:val="15"/>
        </w:numPr>
        <w:spacing w:after="0" w:line="276" w:lineRule="auto"/>
        <w:rPr>
          <w:rFonts w:ascii="Arial" w:hAnsi="Arial" w:cs="Arial"/>
          <w:sz w:val="22"/>
          <w:szCs w:val="22"/>
        </w:rPr>
      </w:pPr>
      <w:r w:rsidRPr="00A77F85">
        <w:rPr>
          <w:rFonts w:ascii="Arial" w:hAnsi="Arial" w:cs="Arial"/>
          <w:sz w:val="22"/>
          <w:szCs w:val="22"/>
        </w:rPr>
        <w:t>From the last Senate meeting: Feedback on online learning v. in-person learning. A survey is wanting to be conducted.</w:t>
      </w:r>
    </w:p>
    <w:p w14:paraId="270C1F2C" w14:textId="77777777" w:rsidR="00A77F85" w:rsidRPr="00A77F85" w:rsidRDefault="00A77F85" w:rsidP="00A77F85">
      <w:pPr>
        <w:numPr>
          <w:ilvl w:val="0"/>
          <w:numId w:val="15"/>
        </w:numPr>
        <w:spacing w:after="0" w:line="276" w:lineRule="auto"/>
        <w:rPr>
          <w:rFonts w:ascii="Arial" w:hAnsi="Arial" w:cs="Arial"/>
          <w:sz w:val="22"/>
          <w:szCs w:val="22"/>
        </w:rPr>
      </w:pPr>
      <w:r w:rsidRPr="00A77F85">
        <w:rPr>
          <w:rFonts w:ascii="Arial" w:hAnsi="Arial" w:cs="Arial"/>
          <w:sz w:val="22"/>
          <w:szCs w:val="22"/>
        </w:rPr>
        <w:t>Renee has a meeting on Monday with Dean Janet Ray and the previous Campus Coordinator to discuss what events they plan to hold at the Attleboro campus.</w:t>
      </w:r>
    </w:p>
    <w:p w14:paraId="17149D26" w14:textId="77777777" w:rsidR="00A77F85" w:rsidRPr="00A77F85" w:rsidRDefault="00A77F85" w:rsidP="00A77F85">
      <w:pPr>
        <w:numPr>
          <w:ilvl w:val="0"/>
          <w:numId w:val="15"/>
        </w:numPr>
        <w:spacing w:after="0" w:line="276" w:lineRule="auto"/>
        <w:rPr>
          <w:rFonts w:ascii="Arial" w:hAnsi="Arial" w:cs="Arial"/>
          <w:sz w:val="22"/>
          <w:szCs w:val="22"/>
        </w:rPr>
      </w:pPr>
      <w:r w:rsidRPr="00A77F85">
        <w:rPr>
          <w:rFonts w:ascii="Arial" w:hAnsi="Arial" w:cs="Arial"/>
          <w:sz w:val="22"/>
          <w:szCs w:val="22"/>
        </w:rPr>
        <w:t>Renee suggested, due to the shutdown, an event where students meet to discuss what needs are present in students during this time</w:t>
      </w:r>
    </w:p>
    <w:p w14:paraId="0CDD7D32" w14:textId="77777777" w:rsidR="00A77F85" w:rsidRPr="00A77F85" w:rsidRDefault="00A77F85" w:rsidP="00A77F85">
      <w:pPr>
        <w:numPr>
          <w:ilvl w:val="1"/>
          <w:numId w:val="15"/>
        </w:numPr>
        <w:spacing w:after="0" w:line="276" w:lineRule="auto"/>
        <w:rPr>
          <w:rFonts w:ascii="Arial" w:hAnsi="Arial" w:cs="Arial"/>
          <w:sz w:val="22"/>
          <w:szCs w:val="22"/>
        </w:rPr>
      </w:pPr>
      <w:r w:rsidRPr="00A77F85">
        <w:rPr>
          <w:rFonts w:ascii="Arial" w:hAnsi="Arial" w:cs="Arial"/>
          <w:sz w:val="22"/>
          <w:szCs w:val="22"/>
        </w:rPr>
        <w:t>Justin suggests a greenhouse and farm-to-table lessons to fight food scarcity</w:t>
      </w:r>
    </w:p>
    <w:p w14:paraId="28189818" w14:textId="77777777" w:rsidR="00A77F85" w:rsidRPr="00A77F85" w:rsidRDefault="00A77F85" w:rsidP="00A77F85">
      <w:pPr>
        <w:numPr>
          <w:ilvl w:val="0"/>
          <w:numId w:val="15"/>
        </w:numPr>
        <w:spacing w:after="0" w:line="276" w:lineRule="auto"/>
        <w:rPr>
          <w:rFonts w:ascii="Arial" w:hAnsi="Arial" w:cs="Arial"/>
          <w:sz w:val="22"/>
          <w:szCs w:val="22"/>
        </w:rPr>
      </w:pPr>
      <w:r w:rsidRPr="00A77F85">
        <w:rPr>
          <w:rFonts w:ascii="Arial" w:hAnsi="Arial" w:cs="Arial"/>
          <w:sz w:val="22"/>
          <w:szCs w:val="22"/>
        </w:rPr>
        <w:t>Jaime W. in NB is searching for locations to set up donation baskets at the other campuses.</w:t>
      </w:r>
    </w:p>
    <w:p w14:paraId="50B17E7D" w14:textId="77777777" w:rsidR="00A77F85" w:rsidRPr="00A77F85" w:rsidRDefault="00A77F85" w:rsidP="00A77F85">
      <w:pPr>
        <w:spacing w:after="0" w:line="276" w:lineRule="auto"/>
        <w:rPr>
          <w:rFonts w:ascii="Arial" w:hAnsi="Arial" w:cs="Arial"/>
          <w:b/>
          <w:bCs/>
          <w:sz w:val="22"/>
          <w:szCs w:val="22"/>
        </w:rPr>
      </w:pPr>
    </w:p>
    <w:p w14:paraId="528F9BA5" w14:textId="43ACA136"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VI. New Business</w:t>
      </w:r>
    </w:p>
    <w:p w14:paraId="6A52FB5B" w14:textId="77777777" w:rsidR="00A77F85" w:rsidRPr="00A77F85" w:rsidRDefault="00A77F85" w:rsidP="00A77F85">
      <w:pPr>
        <w:numPr>
          <w:ilvl w:val="0"/>
          <w:numId w:val="16"/>
        </w:numPr>
        <w:spacing w:after="0" w:line="276" w:lineRule="auto"/>
        <w:rPr>
          <w:rFonts w:ascii="Arial" w:hAnsi="Arial" w:cs="Arial"/>
          <w:sz w:val="22"/>
          <w:szCs w:val="22"/>
        </w:rPr>
      </w:pPr>
      <w:r w:rsidRPr="00A77F85">
        <w:rPr>
          <w:rFonts w:ascii="Arial" w:hAnsi="Arial" w:cs="Arial"/>
          <w:sz w:val="22"/>
          <w:szCs w:val="22"/>
        </w:rPr>
        <w:t>Zakary:</w:t>
      </w:r>
    </w:p>
    <w:p w14:paraId="0C81B9EA" w14:textId="77777777" w:rsidR="00A77F85" w:rsidRPr="00A77F85" w:rsidRDefault="00A77F85" w:rsidP="00A77F85">
      <w:pPr>
        <w:numPr>
          <w:ilvl w:val="1"/>
          <w:numId w:val="16"/>
        </w:numPr>
        <w:spacing w:after="0" w:line="276" w:lineRule="auto"/>
        <w:rPr>
          <w:rFonts w:ascii="Arial" w:hAnsi="Arial" w:cs="Arial"/>
          <w:sz w:val="22"/>
          <w:szCs w:val="22"/>
        </w:rPr>
      </w:pPr>
      <w:r w:rsidRPr="00A77F85">
        <w:rPr>
          <w:rFonts w:ascii="Arial" w:hAnsi="Arial" w:cs="Arial"/>
          <w:sz w:val="22"/>
          <w:szCs w:val="22"/>
        </w:rPr>
        <w:t xml:space="preserve">Suggests purchasing business cards for the senators. </w:t>
      </w:r>
    </w:p>
    <w:p w14:paraId="67C5F00A" w14:textId="77777777" w:rsidR="00A77F85" w:rsidRPr="00A77F85" w:rsidRDefault="00A77F85" w:rsidP="00A77F85">
      <w:pPr>
        <w:numPr>
          <w:ilvl w:val="1"/>
          <w:numId w:val="16"/>
        </w:numPr>
        <w:spacing w:after="0" w:line="276" w:lineRule="auto"/>
        <w:rPr>
          <w:rFonts w:ascii="Arial" w:hAnsi="Arial" w:cs="Arial"/>
          <w:sz w:val="22"/>
          <w:szCs w:val="22"/>
        </w:rPr>
      </w:pPr>
      <w:r w:rsidRPr="00A77F85">
        <w:rPr>
          <w:rFonts w:ascii="Arial" w:hAnsi="Arial" w:cs="Arial"/>
          <w:sz w:val="22"/>
          <w:szCs w:val="22"/>
        </w:rPr>
        <w:t xml:space="preserve">There is also interest in yard games etc. for students to interact with in the G Building. </w:t>
      </w:r>
    </w:p>
    <w:p w14:paraId="2F96AC04" w14:textId="77777777" w:rsidR="00A77F85" w:rsidRPr="00A77F85" w:rsidRDefault="00A77F85" w:rsidP="00A77F85">
      <w:pPr>
        <w:numPr>
          <w:ilvl w:val="1"/>
          <w:numId w:val="16"/>
        </w:numPr>
        <w:spacing w:after="0" w:line="276" w:lineRule="auto"/>
        <w:rPr>
          <w:rFonts w:ascii="Arial" w:hAnsi="Arial" w:cs="Arial"/>
          <w:sz w:val="22"/>
          <w:szCs w:val="22"/>
        </w:rPr>
      </w:pPr>
      <w:r w:rsidRPr="00A77F85">
        <w:rPr>
          <w:rFonts w:ascii="Arial" w:hAnsi="Arial" w:cs="Arial"/>
          <w:sz w:val="22"/>
          <w:szCs w:val="22"/>
        </w:rPr>
        <w:t>Events calendars in the restrooms</w:t>
      </w:r>
    </w:p>
    <w:p w14:paraId="4251DD03" w14:textId="77777777" w:rsidR="00A77F85" w:rsidRPr="00A77F85" w:rsidRDefault="00A77F85" w:rsidP="00A77F85">
      <w:pPr>
        <w:numPr>
          <w:ilvl w:val="1"/>
          <w:numId w:val="16"/>
        </w:numPr>
        <w:spacing w:after="0" w:line="276" w:lineRule="auto"/>
        <w:rPr>
          <w:rFonts w:ascii="Arial" w:hAnsi="Arial" w:cs="Arial"/>
          <w:sz w:val="22"/>
          <w:szCs w:val="22"/>
        </w:rPr>
      </w:pPr>
      <w:r w:rsidRPr="00A77F85">
        <w:rPr>
          <w:rFonts w:ascii="Arial" w:hAnsi="Arial" w:cs="Arial"/>
          <w:sz w:val="22"/>
          <w:szCs w:val="22"/>
        </w:rPr>
        <w:t>Proposing changes to the cafeteria hours</w:t>
      </w:r>
    </w:p>
    <w:p w14:paraId="59988179" w14:textId="77777777" w:rsidR="00A77F85" w:rsidRPr="00A77F85" w:rsidRDefault="00A77F85" w:rsidP="00A77F85">
      <w:pPr>
        <w:numPr>
          <w:ilvl w:val="0"/>
          <w:numId w:val="16"/>
        </w:numPr>
        <w:spacing w:after="0" w:line="276" w:lineRule="auto"/>
        <w:rPr>
          <w:rFonts w:ascii="Arial" w:hAnsi="Arial" w:cs="Arial"/>
          <w:sz w:val="22"/>
          <w:szCs w:val="22"/>
        </w:rPr>
      </w:pPr>
      <w:r w:rsidRPr="00A77F85">
        <w:rPr>
          <w:rFonts w:ascii="Arial" w:hAnsi="Arial" w:cs="Arial"/>
          <w:sz w:val="22"/>
          <w:szCs w:val="22"/>
        </w:rPr>
        <w:t>Renee:</w:t>
      </w:r>
    </w:p>
    <w:p w14:paraId="4AABE070" w14:textId="77777777" w:rsidR="00A77F85" w:rsidRPr="00A77F85" w:rsidRDefault="00A77F85" w:rsidP="00A77F85">
      <w:pPr>
        <w:numPr>
          <w:ilvl w:val="1"/>
          <w:numId w:val="16"/>
        </w:numPr>
        <w:spacing w:after="0" w:line="276" w:lineRule="auto"/>
        <w:rPr>
          <w:rFonts w:ascii="Arial" w:hAnsi="Arial" w:cs="Arial"/>
          <w:sz w:val="22"/>
          <w:szCs w:val="22"/>
        </w:rPr>
      </w:pPr>
      <w:r w:rsidRPr="00A77F85">
        <w:rPr>
          <w:rFonts w:ascii="Arial" w:hAnsi="Arial" w:cs="Arial"/>
          <w:sz w:val="22"/>
          <w:szCs w:val="22"/>
        </w:rPr>
        <w:t>Photos/instances of the uncleanliness of classrooms and restrooms in Fall River were shared by students</w:t>
      </w:r>
    </w:p>
    <w:p w14:paraId="3ECE0E97" w14:textId="77777777" w:rsidR="00A77F85" w:rsidRPr="00A77F85" w:rsidRDefault="00A77F85" w:rsidP="00A77F85">
      <w:pPr>
        <w:spacing w:after="0" w:line="276" w:lineRule="auto"/>
        <w:rPr>
          <w:rFonts w:ascii="Arial" w:hAnsi="Arial" w:cs="Arial"/>
          <w:sz w:val="22"/>
          <w:szCs w:val="22"/>
        </w:rPr>
      </w:pPr>
      <w:r w:rsidRPr="00A77F85">
        <w:rPr>
          <w:rFonts w:ascii="Arial" w:hAnsi="Arial" w:cs="Arial"/>
          <w:sz w:val="22"/>
          <w:szCs w:val="22"/>
        </w:rPr>
        <w:t xml:space="preserve"> </w:t>
      </w:r>
    </w:p>
    <w:p w14:paraId="021291E6" w14:textId="77777777"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lastRenderedPageBreak/>
        <w:t>VII. Open Voice, Announcements, and Important Dates</w:t>
      </w:r>
    </w:p>
    <w:p w14:paraId="1D73CC45" w14:textId="77777777" w:rsidR="00A77F85" w:rsidRPr="00A77F85" w:rsidRDefault="00A77F85" w:rsidP="00A77F85">
      <w:pPr>
        <w:numPr>
          <w:ilvl w:val="0"/>
          <w:numId w:val="17"/>
        </w:numPr>
        <w:spacing w:after="0" w:line="276" w:lineRule="auto"/>
        <w:rPr>
          <w:rFonts w:ascii="Arial" w:hAnsi="Arial" w:cs="Arial"/>
          <w:sz w:val="22"/>
          <w:szCs w:val="22"/>
        </w:rPr>
      </w:pPr>
      <w:r w:rsidRPr="00A77F85">
        <w:rPr>
          <w:rFonts w:ascii="Arial" w:hAnsi="Arial" w:cs="Arial"/>
          <w:sz w:val="22"/>
          <w:szCs w:val="22"/>
        </w:rPr>
        <w:t xml:space="preserve">None </w:t>
      </w:r>
    </w:p>
    <w:p w14:paraId="10D82C58" w14:textId="77777777" w:rsidR="00A77F85" w:rsidRPr="00A77F85" w:rsidRDefault="00A77F85" w:rsidP="00A77F85">
      <w:pPr>
        <w:spacing w:after="0" w:line="276" w:lineRule="auto"/>
        <w:rPr>
          <w:rFonts w:ascii="Arial" w:hAnsi="Arial" w:cs="Arial"/>
          <w:b/>
          <w:bCs/>
          <w:sz w:val="22"/>
          <w:szCs w:val="22"/>
        </w:rPr>
      </w:pPr>
    </w:p>
    <w:p w14:paraId="7E7030E2" w14:textId="444E7480"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VIII. Executive Session</w:t>
      </w:r>
    </w:p>
    <w:p w14:paraId="31103953" w14:textId="77777777" w:rsidR="00A77F85" w:rsidRPr="00A77F85" w:rsidRDefault="00A77F85" w:rsidP="00A77F85">
      <w:pPr>
        <w:numPr>
          <w:ilvl w:val="0"/>
          <w:numId w:val="18"/>
        </w:numPr>
        <w:spacing w:after="0" w:line="276" w:lineRule="auto"/>
        <w:rPr>
          <w:rFonts w:ascii="Arial" w:hAnsi="Arial" w:cs="Arial"/>
          <w:sz w:val="22"/>
          <w:szCs w:val="22"/>
        </w:rPr>
      </w:pPr>
      <w:r w:rsidRPr="00A77F85">
        <w:rPr>
          <w:rFonts w:ascii="Arial" w:hAnsi="Arial" w:cs="Arial"/>
          <w:sz w:val="22"/>
          <w:szCs w:val="22"/>
        </w:rPr>
        <w:t>None</w:t>
      </w:r>
    </w:p>
    <w:p w14:paraId="5673FC4B" w14:textId="77777777" w:rsidR="00A77F85" w:rsidRPr="00A77F85" w:rsidRDefault="00A77F85" w:rsidP="00A77F85">
      <w:pPr>
        <w:spacing w:after="0" w:line="276" w:lineRule="auto"/>
        <w:rPr>
          <w:rFonts w:ascii="Arial" w:hAnsi="Arial" w:cs="Arial"/>
          <w:sz w:val="22"/>
          <w:szCs w:val="22"/>
        </w:rPr>
      </w:pPr>
      <w:r w:rsidRPr="00A77F85">
        <w:rPr>
          <w:rFonts w:ascii="Arial" w:hAnsi="Arial" w:cs="Arial"/>
          <w:sz w:val="22"/>
          <w:szCs w:val="22"/>
        </w:rPr>
        <w:t> </w:t>
      </w:r>
    </w:p>
    <w:p w14:paraId="3AA2AC9A" w14:textId="77777777"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IX. Adjourn</w:t>
      </w:r>
    </w:p>
    <w:p w14:paraId="0DC4643E" w14:textId="77777777" w:rsidR="00A77F85" w:rsidRPr="00A77F85" w:rsidRDefault="00A77F85" w:rsidP="00A77F85">
      <w:pPr>
        <w:numPr>
          <w:ilvl w:val="0"/>
          <w:numId w:val="19"/>
        </w:numPr>
        <w:spacing w:after="0" w:line="276" w:lineRule="auto"/>
        <w:rPr>
          <w:rFonts w:ascii="Arial" w:hAnsi="Arial" w:cs="Arial"/>
          <w:sz w:val="22"/>
          <w:szCs w:val="22"/>
        </w:rPr>
      </w:pPr>
      <w:r w:rsidRPr="00A77F85">
        <w:rPr>
          <w:rFonts w:ascii="Arial" w:hAnsi="Arial" w:cs="Arial"/>
          <w:sz w:val="22"/>
          <w:szCs w:val="22"/>
        </w:rPr>
        <w:t>3:02pm</w:t>
      </w:r>
    </w:p>
    <w:p w14:paraId="42465F43" w14:textId="77777777" w:rsidR="00A77F85" w:rsidRPr="00A77F85" w:rsidRDefault="00A77F85" w:rsidP="00A77F85">
      <w:pPr>
        <w:spacing w:after="0" w:line="276" w:lineRule="auto"/>
        <w:rPr>
          <w:rFonts w:ascii="Arial" w:hAnsi="Arial" w:cs="Arial"/>
          <w:sz w:val="22"/>
          <w:szCs w:val="22"/>
        </w:rPr>
      </w:pPr>
      <w:r w:rsidRPr="00A77F85">
        <w:rPr>
          <w:rFonts w:ascii="Arial" w:hAnsi="Arial" w:cs="Arial"/>
          <w:sz w:val="22"/>
          <w:szCs w:val="22"/>
        </w:rPr>
        <w:t> </w:t>
      </w:r>
    </w:p>
    <w:p w14:paraId="20C164C9" w14:textId="77777777" w:rsidR="00A77F85" w:rsidRPr="00A77F85" w:rsidRDefault="00A77F85" w:rsidP="00A77F85">
      <w:pPr>
        <w:spacing w:after="0" w:line="276" w:lineRule="auto"/>
        <w:rPr>
          <w:rFonts w:ascii="Arial" w:hAnsi="Arial" w:cs="Arial"/>
          <w:sz w:val="22"/>
          <w:szCs w:val="22"/>
        </w:rPr>
      </w:pPr>
      <w:r w:rsidRPr="00A77F85">
        <w:rPr>
          <w:rFonts w:ascii="Arial" w:hAnsi="Arial" w:cs="Arial"/>
          <w:b/>
          <w:bCs/>
          <w:sz w:val="22"/>
          <w:szCs w:val="22"/>
        </w:rPr>
        <w:t>Questions</w:t>
      </w:r>
      <w:r w:rsidRPr="00A77F85">
        <w:rPr>
          <w:rFonts w:ascii="Arial" w:hAnsi="Arial" w:cs="Arial"/>
          <w:sz w:val="22"/>
          <w:szCs w:val="22"/>
        </w:rPr>
        <w:t>:</w:t>
      </w:r>
    </w:p>
    <w:p w14:paraId="36442586" w14:textId="77777777" w:rsidR="00A77F85" w:rsidRPr="00A77F85" w:rsidRDefault="00A77F85" w:rsidP="00A77F85">
      <w:pPr>
        <w:numPr>
          <w:ilvl w:val="0"/>
          <w:numId w:val="20"/>
        </w:numPr>
        <w:spacing w:after="0" w:line="276" w:lineRule="auto"/>
        <w:rPr>
          <w:rFonts w:ascii="Arial" w:hAnsi="Arial" w:cs="Arial"/>
          <w:sz w:val="22"/>
          <w:szCs w:val="22"/>
        </w:rPr>
      </w:pPr>
      <w:r w:rsidRPr="00A77F85">
        <w:rPr>
          <w:rFonts w:ascii="Arial" w:hAnsi="Arial" w:cs="Arial"/>
          <w:sz w:val="22"/>
          <w:szCs w:val="22"/>
        </w:rPr>
        <w:t>How do office hours work?</w:t>
      </w:r>
    </w:p>
    <w:p w14:paraId="6F60497D" w14:textId="38430D0C" w:rsidR="00A77F85" w:rsidRPr="00A77F85" w:rsidRDefault="00A77F85" w:rsidP="00A77F85">
      <w:pPr>
        <w:numPr>
          <w:ilvl w:val="1"/>
          <w:numId w:val="20"/>
        </w:numPr>
        <w:spacing w:after="0" w:line="276" w:lineRule="auto"/>
        <w:rPr>
          <w:rFonts w:ascii="Arial" w:hAnsi="Arial" w:cs="Arial"/>
          <w:sz w:val="22"/>
          <w:szCs w:val="22"/>
        </w:rPr>
      </w:pPr>
      <w:r w:rsidRPr="00A77F85">
        <w:rPr>
          <w:rFonts w:ascii="Arial" w:hAnsi="Arial" w:cs="Arial"/>
          <w:sz w:val="22"/>
          <w:szCs w:val="22"/>
        </w:rPr>
        <w:t xml:space="preserve">Each senator </w:t>
      </w:r>
      <w:proofErr w:type="gramStart"/>
      <w:r w:rsidRPr="00A77F85">
        <w:rPr>
          <w:rFonts w:ascii="Arial" w:hAnsi="Arial" w:cs="Arial"/>
          <w:sz w:val="22"/>
          <w:szCs w:val="22"/>
        </w:rPr>
        <w:t>is to have</w:t>
      </w:r>
      <w:proofErr w:type="gramEnd"/>
      <w:r w:rsidRPr="00A77F85">
        <w:rPr>
          <w:rFonts w:ascii="Arial" w:hAnsi="Arial" w:cs="Arial"/>
          <w:sz w:val="22"/>
          <w:szCs w:val="22"/>
        </w:rPr>
        <w:t xml:space="preserve"> office hours available for students to request meeting with them. Senators typically choose where to be for office hours, </w:t>
      </w:r>
      <w:proofErr w:type="gramStart"/>
      <w:r w:rsidRPr="00A77F85">
        <w:rPr>
          <w:rFonts w:ascii="Arial" w:hAnsi="Arial" w:cs="Arial"/>
          <w:sz w:val="22"/>
          <w:szCs w:val="22"/>
        </w:rPr>
        <w:t>as long as</w:t>
      </w:r>
      <w:proofErr w:type="gramEnd"/>
      <w:r w:rsidRPr="00A77F85">
        <w:rPr>
          <w:rFonts w:ascii="Arial" w:hAnsi="Arial" w:cs="Arial"/>
          <w:sz w:val="22"/>
          <w:szCs w:val="22"/>
        </w:rPr>
        <w:t xml:space="preserve"> students </w:t>
      </w:r>
      <w:proofErr w:type="gramStart"/>
      <w:r w:rsidRPr="00A77F85">
        <w:rPr>
          <w:rFonts w:ascii="Arial" w:hAnsi="Arial" w:cs="Arial"/>
          <w:sz w:val="22"/>
          <w:szCs w:val="22"/>
        </w:rPr>
        <w:t>are able to</w:t>
      </w:r>
      <w:proofErr w:type="gramEnd"/>
      <w:r w:rsidRPr="00A77F85">
        <w:rPr>
          <w:rFonts w:ascii="Arial" w:hAnsi="Arial" w:cs="Arial"/>
          <w:sz w:val="22"/>
          <w:szCs w:val="22"/>
        </w:rPr>
        <w:t xml:space="preserve"> find you easily.</w:t>
      </w:r>
    </w:p>
    <w:p w14:paraId="5BF02902" w14:textId="77777777" w:rsidR="00A77F85" w:rsidRPr="00A77F85" w:rsidRDefault="00A77F85" w:rsidP="00A77F85">
      <w:pPr>
        <w:numPr>
          <w:ilvl w:val="0"/>
          <w:numId w:val="20"/>
        </w:numPr>
        <w:spacing w:after="0" w:line="276" w:lineRule="auto"/>
        <w:rPr>
          <w:rFonts w:ascii="Arial" w:hAnsi="Arial" w:cs="Arial"/>
          <w:sz w:val="22"/>
          <w:szCs w:val="22"/>
        </w:rPr>
      </w:pPr>
      <w:r w:rsidRPr="00A77F85">
        <w:rPr>
          <w:rFonts w:ascii="Arial" w:hAnsi="Arial" w:cs="Arial"/>
          <w:sz w:val="22"/>
          <w:szCs w:val="22"/>
        </w:rPr>
        <w:t>Does Student Senate have an official email?</w:t>
      </w:r>
    </w:p>
    <w:p w14:paraId="27622172" w14:textId="77777777" w:rsidR="00A77F85" w:rsidRPr="00A77F85" w:rsidRDefault="00A77F85" w:rsidP="00A77F85">
      <w:pPr>
        <w:numPr>
          <w:ilvl w:val="1"/>
          <w:numId w:val="20"/>
        </w:numPr>
        <w:spacing w:after="0" w:line="276" w:lineRule="auto"/>
        <w:rPr>
          <w:rFonts w:ascii="Arial" w:hAnsi="Arial" w:cs="Arial"/>
          <w:sz w:val="22"/>
          <w:szCs w:val="22"/>
        </w:rPr>
      </w:pPr>
      <w:r w:rsidRPr="00A77F85">
        <w:rPr>
          <w:rFonts w:ascii="Arial" w:hAnsi="Arial" w:cs="Arial"/>
          <w:sz w:val="22"/>
          <w:szCs w:val="22"/>
        </w:rPr>
        <w:t xml:space="preserve">Yes, Thomas manages it. </w:t>
      </w:r>
    </w:p>
    <w:p w14:paraId="7AA9E595" w14:textId="77777777" w:rsidR="00A77F85" w:rsidRPr="00A77F85" w:rsidRDefault="00A77F85" w:rsidP="00A77F85">
      <w:pPr>
        <w:numPr>
          <w:ilvl w:val="0"/>
          <w:numId w:val="20"/>
        </w:numPr>
        <w:spacing w:after="0" w:line="276" w:lineRule="auto"/>
        <w:rPr>
          <w:rFonts w:ascii="Arial" w:hAnsi="Arial" w:cs="Arial"/>
          <w:sz w:val="22"/>
          <w:szCs w:val="22"/>
        </w:rPr>
      </w:pPr>
      <w:r w:rsidRPr="00A77F85">
        <w:rPr>
          <w:rFonts w:ascii="Arial" w:hAnsi="Arial" w:cs="Arial"/>
          <w:sz w:val="22"/>
          <w:szCs w:val="22"/>
        </w:rPr>
        <w:t>How are we going to find Senate representatives for the other campuses?</w:t>
      </w:r>
    </w:p>
    <w:p w14:paraId="304AF780" w14:textId="7034982E" w:rsidR="004D1A57" w:rsidRPr="00A77F85" w:rsidRDefault="00A77F85" w:rsidP="00A77F85">
      <w:pPr>
        <w:numPr>
          <w:ilvl w:val="1"/>
          <w:numId w:val="20"/>
        </w:numPr>
        <w:spacing w:after="0" w:line="276" w:lineRule="auto"/>
        <w:rPr>
          <w:rFonts w:ascii="Arial" w:hAnsi="Arial" w:cs="Arial"/>
          <w:sz w:val="22"/>
          <w:szCs w:val="22"/>
        </w:rPr>
      </w:pPr>
      <w:r w:rsidRPr="00A77F85">
        <w:rPr>
          <w:rFonts w:ascii="Arial" w:hAnsi="Arial" w:cs="Arial"/>
          <w:sz w:val="22"/>
          <w:szCs w:val="22"/>
        </w:rPr>
        <w:t xml:space="preserve">Invite students to Senate meetings and a vote can be placed (appointments). Once someone is elected, they will need to be present at the meetings from that point on. Special elections are also an option but are typically reserved for Student Trustee. </w:t>
      </w:r>
    </w:p>
    <w:sectPr w:rsidR="004D1A57" w:rsidRPr="00A77F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502E" w14:textId="77777777" w:rsidR="001B5FA1" w:rsidRDefault="001B5FA1" w:rsidP="00A77F85">
      <w:pPr>
        <w:spacing w:after="0" w:line="240" w:lineRule="auto"/>
      </w:pPr>
      <w:r>
        <w:separator/>
      </w:r>
    </w:p>
  </w:endnote>
  <w:endnote w:type="continuationSeparator" w:id="0">
    <w:p w14:paraId="4EFD2D4F" w14:textId="77777777" w:rsidR="001B5FA1" w:rsidRDefault="001B5FA1" w:rsidP="00A7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F8FD" w14:textId="77777777" w:rsidR="001B5FA1" w:rsidRDefault="001B5FA1" w:rsidP="00A77F85">
      <w:pPr>
        <w:spacing w:after="0" w:line="240" w:lineRule="auto"/>
      </w:pPr>
      <w:r>
        <w:separator/>
      </w:r>
    </w:p>
  </w:footnote>
  <w:footnote w:type="continuationSeparator" w:id="0">
    <w:p w14:paraId="39C38D22" w14:textId="77777777" w:rsidR="001B5FA1" w:rsidRDefault="001B5FA1" w:rsidP="00A7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28280079"/>
      <w:docPartObj>
        <w:docPartGallery w:val="Page Numbers (Top of Page)"/>
        <w:docPartUnique/>
      </w:docPartObj>
    </w:sdtPr>
    <w:sdtEndPr>
      <w:rPr>
        <w:noProof/>
      </w:rPr>
    </w:sdtEndPr>
    <w:sdtContent>
      <w:p w14:paraId="2CD4401F" w14:textId="35B04319" w:rsidR="00A77F85" w:rsidRPr="00A77F85" w:rsidRDefault="00A77F85">
        <w:pPr>
          <w:pStyle w:val="Header"/>
          <w:jc w:val="right"/>
          <w:rPr>
            <w:rFonts w:ascii="Arial" w:hAnsi="Arial" w:cs="Arial"/>
            <w:sz w:val="22"/>
            <w:szCs w:val="22"/>
          </w:rPr>
        </w:pPr>
        <w:r w:rsidRPr="00A77F85">
          <w:rPr>
            <w:rFonts w:ascii="Arial" w:hAnsi="Arial" w:cs="Arial"/>
            <w:sz w:val="22"/>
            <w:szCs w:val="22"/>
          </w:rPr>
          <w:fldChar w:fldCharType="begin"/>
        </w:r>
        <w:r w:rsidRPr="00A77F85">
          <w:rPr>
            <w:rFonts w:ascii="Arial" w:hAnsi="Arial" w:cs="Arial"/>
            <w:sz w:val="22"/>
            <w:szCs w:val="22"/>
          </w:rPr>
          <w:instrText xml:space="preserve"> PAGE   \* MERGEFORMAT </w:instrText>
        </w:r>
        <w:r w:rsidRPr="00A77F85">
          <w:rPr>
            <w:rFonts w:ascii="Arial" w:hAnsi="Arial" w:cs="Arial"/>
            <w:sz w:val="22"/>
            <w:szCs w:val="22"/>
          </w:rPr>
          <w:fldChar w:fldCharType="separate"/>
        </w:r>
        <w:r w:rsidRPr="00A77F85">
          <w:rPr>
            <w:rFonts w:ascii="Arial" w:hAnsi="Arial" w:cs="Arial"/>
            <w:noProof/>
            <w:sz w:val="22"/>
            <w:szCs w:val="22"/>
          </w:rPr>
          <w:t>2</w:t>
        </w:r>
        <w:r w:rsidRPr="00A77F85">
          <w:rPr>
            <w:rFonts w:ascii="Arial" w:hAnsi="Arial" w:cs="Arial"/>
            <w:noProof/>
            <w:sz w:val="22"/>
            <w:szCs w:val="22"/>
          </w:rPr>
          <w:fldChar w:fldCharType="end"/>
        </w:r>
      </w:p>
    </w:sdtContent>
  </w:sdt>
  <w:p w14:paraId="43B05CD0" w14:textId="77777777" w:rsidR="00A77F85" w:rsidRPr="00A77F85" w:rsidRDefault="00A77F85">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0BD"/>
    <w:multiLevelType w:val="multilevel"/>
    <w:tmpl w:val="C004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963D5"/>
    <w:multiLevelType w:val="multilevel"/>
    <w:tmpl w:val="803A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B57C8F"/>
    <w:multiLevelType w:val="multilevel"/>
    <w:tmpl w:val="7F98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81BAB"/>
    <w:multiLevelType w:val="multilevel"/>
    <w:tmpl w:val="67A6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838E3"/>
    <w:multiLevelType w:val="multilevel"/>
    <w:tmpl w:val="5366E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FF2D21"/>
    <w:multiLevelType w:val="multilevel"/>
    <w:tmpl w:val="074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E5FC2"/>
    <w:multiLevelType w:val="multilevel"/>
    <w:tmpl w:val="E090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6642C"/>
    <w:multiLevelType w:val="multilevel"/>
    <w:tmpl w:val="4A7E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507FF7"/>
    <w:multiLevelType w:val="multilevel"/>
    <w:tmpl w:val="E3500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117BD7"/>
    <w:multiLevelType w:val="multilevel"/>
    <w:tmpl w:val="6D32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8F159E"/>
    <w:multiLevelType w:val="multilevel"/>
    <w:tmpl w:val="2C5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1C0EFC"/>
    <w:multiLevelType w:val="multilevel"/>
    <w:tmpl w:val="2B3E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AE7257"/>
    <w:multiLevelType w:val="multilevel"/>
    <w:tmpl w:val="6DF4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34698F"/>
    <w:multiLevelType w:val="multilevel"/>
    <w:tmpl w:val="C54C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2948AE"/>
    <w:multiLevelType w:val="multilevel"/>
    <w:tmpl w:val="E12E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345281"/>
    <w:multiLevelType w:val="multilevel"/>
    <w:tmpl w:val="A9604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416F63"/>
    <w:multiLevelType w:val="multilevel"/>
    <w:tmpl w:val="13C2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915DDB"/>
    <w:multiLevelType w:val="multilevel"/>
    <w:tmpl w:val="E65E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9D3749"/>
    <w:multiLevelType w:val="multilevel"/>
    <w:tmpl w:val="65F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336B62"/>
    <w:multiLevelType w:val="multilevel"/>
    <w:tmpl w:val="C4D0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8717380">
    <w:abstractNumId w:val="3"/>
  </w:num>
  <w:num w:numId="2" w16cid:durableId="263878214">
    <w:abstractNumId w:val="7"/>
  </w:num>
  <w:num w:numId="3" w16cid:durableId="434330587">
    <w:abstractNumId w:val="5"/>
  </w:num>
  <w:num w:numId="4" w16cid:durableId="402946473">
    <w:abstractNumId w:val="10"/>
  </w:num>
  <w:num w:numId="5" w16cid:durableId="1527013252">
    <w:abstractNumId w:val="8"/>
  </w:num>
  <w:num w:numId="6" w16cid:durableId="499583645">
    <w:abstractNumId w:val="4"/>
  </w:num>
  <w:num w:numId="7" w16cid:durableId="1010453274">
    <w:abstractNumId w:val="16"/>
  </w:num>
  <w:num w:numId="8" w16cid:durableId="1265460065">
    <w:abstractNumId w:val="18"/>
  </w:num>
  <w:num w:numId="9" w16cid:durableId="1605570985">
    <w:abstractNumId w:val="11"/>
  </w:num>
  <w:num w:numId="10" w16cid:durableId="1643340572">
    <w:abstractNumId w:val="12"/>
  </w:num>
  <w:num w:numId="11" w16cid:durableId="1705980760">
    <w:abstractNumId w:val="17"/>
  </w:num>
  <w:num w:numId="12" w16cid:durableId="1906184800">
    <w:abstractNumId w:val="1"/>
  </w:num>
  <w:num w:numId="13" w16cid:durableId="1754006741">
    <w:abstractNumId w:val="9"/>
  </w:num>
  <w:num w:numId="14" w16cid:durableId="1638532901">
    <w:abstractNumId w:val="0"/>
  </w:num>
  <w:num w:numId="15" w16cid:durableId="2004115570">
    <w:abstractNumId w:val="15"/>
  </w:num>
  <w:num w:numId="16" w16cid:durableId="1643461563">
    <w:abstractNumId w:val="13"/>
  </w:num>
  <w:num w:numId="17" w16cid:durableId="769156125">
    <w:abstractNumId w:val="6"/>
  </w:num>
  <w:num w:numId="18" w16cid:durableId="664020058">
    <w:abstractNumId w:val="2"/>
  </w:num>
  <w:num w:numId="19" w16cid:durableId="156967497">
    <w:abstractNumId w:val="14"/>
  </w:num>
  <w:num w:numId="20" w16cid:durableId="9462352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85"/>
    <w:rsid w:val="001B5FA1"/>
    <w:rsid w:val="00364C54"/>
    <w:rsid w:val="003E48B2"/>
    <w:rsid w:val="003E4EEC"/>
    <w:rsid w:val="004041ED"/>
    <w:rsid w:val="004D1A57"/>
    <w:rsid w:val="007A20D0"/>
    <w:rsid w:val="00A11895"/>
    <w:rsid w:val="00A77F85"/>
    <w:rsid w:val="00B2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043A"/>
  <w15:chartTrackingRefBased/>
  <w15:docId w15:val="{D91F7930-B8E7-41E1-8294-8878FC9E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85"/>
    <w:rPr>
      <w:rFonts w:eastAsiaTheme="majorEastAsia" w:cstheme="majorBidi"/>
      <w:color w:val="272727" w:themeColor="text1" w:themeTint="D8"/>
    </w:rPr>
  </w:style>
  <w:style w:type="paragraph" w:styleId="Title">
    <w:name w:val="Title"/>
    <w:basedOn w:val="Normal"/>
    <w:next w:val="Normal"/>
    <w:link w:val="TitleChar"/>
    <w:uiPriority w:val="10"/>
    <w:qFormat/>
    <w:rsid w:val="00A77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85"/>
    <w:pPr>
      <w:spacing w:before="160"/>
      <w:jc w:val="center"/>
    </w:pPr>
    <w:rPr>
      <w:i/>
      <w:iCs/>
      <w:color w:val="404040" w:themeColor="text1" w:themeTint="BF"/>
    </w:rPr>
  </w:style>
  <w:style w:type="character" w:customStyle="1" w:styleId="QuoteChar">
    <w:name w:val="Quote Char"/>
    <w:basedOn w:val="DefaultParagraphFont"/>
    <w:link w:val="Quote"/>
    <w:uiPriority w:val="29"/>
    <w:rsid w:val="00A77F85"/>
    <w:rPr>
      <w:i/>
      <w:iCs/>
      <w:color w:val="404040" w:themeColor="text1" w:themeTint="BF"/>
    </w:rPr>
  </w:style>
  <w:style w:type="paragraph" w:styleId="ListParagraph">
    <w:name w:val="List Paragraph"/>
    <w:basedOn w:val="Normal"/>
    <w:uiPriority w:val="34"/>
    <w:qFormat/>
    <w:rsid w:val="00A77F85"/>
    <w:pPr>
      <w:ind w:left="720"/>
      <w:contextualSpacing/>
    </w:pPr>
  </w:style>
  <w:style w:type="character" w:styleId="IntenseEmphasis">
    <w:name w:val="Intense Emphasis"/>
    <w:basedOn w:val="DefaultParagraphFont"/>
    <w:uiPriority w:val="21"/>
    <w:qFormat/>
    <w:rsid w:val="00A77F85"/>
    <w:rPr>
      <w:i/>
      <w:iCs/>
      <w:color w:val="0F4761" w:themeColor="accent1" w:themeShade="BF"/>
    </w:rPr>
  </w:style>
  <w:style w:type="paragraph" w:styleId="IntenseQuote">
    <w:name w:val="Intense Quote"/>
    <w:basedOn w:val="Normal"/>
    <w:next w:val="Normal"/>
    <w:link w:val="IntenseQuoteChar"/>
    <w:uiPriority w:val="30"/>
    <w:qFormat/>
    <w:rsid w:val="00A77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85"/>
    <w:rPr>
      <w:i/>
      <w:iCs/>
      <w:color w:val="0F4761" w:themeColor="accent1" w:themeShade="BF"/>
    </w:rPr>
  </w:style>
  <w:style w:type="character" w:styleId="IntenseReference">
    <w:name w:val="Intense Reference"/>
    <w:basedOn w:val="DefaultParagraphFont"/>
    <w:uiPriority w:val="32"/>
    <w:qFormat/>
    <w:rsid w:val="00A77F85"/>
    <w:rPr>
      <w:b/>
      <w:bCs/>
      <w:smallCaps/>
      <w:color w:val="0F4761" w:themeColor="accent1" w:themeShade="BF"/>
      <w:spacing w:val="5"/>
    </w:rPr>
  </w:style>
  <w:style w:type="paragraph" w:styleId="Header">
    <w:name w:val="header"/>
    <w:basedOn w:val="Normal"/>
    <w:link w:val="HeaderChar"/>
    <w:uiPriority w:val="99"/>
    <w:unhideWhenUsed/>
    <w:rsid w:val="00A77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85"/>
  </w:style>
  <w:style w:type="paragraph" w:styleId="Footer">
    <w:name w:val="footer"/>
    <w:basedOn w:val="Normal"/>
    <w:link w:val="FooterChar"/>
    <w:uiPriority w:val="99"/>
    <w:unhideWhenUsed/>
    <w:rsid w:val="00A7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 Shania</dc:creator>
  <cp:keywords/>
  <dc:description/>
  <cp:lastModifiedBy>Cline, Shania</cp:lastModifiedBy>
  <cp:revision>3</cp:revision>
  <dcterms:created xsi:type="dcterms:W3CDTF">2025-11-03T15:54:00Z</dcterms:created>
  <dcterms:modified xsi:type="dcterms:W3CDTF">2025-11-03T16:05:00Z</dcterms:modified>
</cp:coreProperties>
</file>